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2CA0FF58" w:rsidR="00672610" w:rsidRPr="006B52D0" w:rsidRDefault="009C32BA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E85D8A">
        <w:t xml:space="preserve"> </w: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4204F150" w14:textId="772BF4A9" w:rsidR="00B4437C" w:rsidRPr="0004451F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400988">
        <w:rPr>
          <w:rFonts w:ascii="Times New Roman" w:eastAsia="Times New Roman" w:hAnsi="Times New Roman" w:cs="Times New Roman"/>
          <w:spacing w:val="-1"/>
          <w:sz w:val="24"/>
          <w:szCs w:val="20"/>
        </w:rPr>
        <w:t>5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056A3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0843C6B" w14:textId="20C74991" w:rsidR="00DC6B8D" w:rsidRPr="00400988" w:rsidRDefault="008F2A17" w:rsidP="00B85036">
      <w:pPr>
        <w:spacing w:after="0"/>
        <w:jc w:val="both"/>
        <w:rPr>
          <w:rStyle w:val="FontStyle16"/>
          <w:b/>
          <w:sz w:val="20"/>
          <w:szCs w:val="22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400988" w:rsidRPr="00400988">
        <w:rPr>
          <w:rFonts w:ascii="Times New Roman" w:hAnsi="Times New Roman" w:cs="Times New Roman"/>
          <w:b/>
          <w:sz w:val="24"/>
          <w:szCs w:val="28"/>
        </w:rPr>
        <w:t>,,Wykonanie instalacji hydrantowej wewnątrz budynku PUZ’’.</w:t>
      </w:r>
    </w:p>
    <w:p w14:paraId="6C65D67F" w14:textId="6C0E79BF" w:rsidR="00B4437C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400988">
        <w:rPr>
          <w:rStyle w:val="FontStyle16"/>
          <w:b/>
          <w:sz w:val="24"/>
          <w:szCs w:val="24"/>
        </w:rPr>
        <w:t>5</w:t>
      </w:r>
      <w:r w:rsidR="00573D1A" w:rsidRPr="0004451F">
        <w:rPr>
          <w:rStyle w:val="FontStyle16"/>
          <w:b/>
          <w:sz w:val="24"/>
          <w:szCs w:val="24"/>
        </w:rPr>
        <w:t>/202</w:t>
      </w:r>
      <w:r w:rsidR="00056A37">
        <w:rPr>
          <w:rStyle w:val="FontStyle16"/>
          <w:b/>
          <w:sz w:val="24"/>
          <w:szCs w:val="24"/>
        </w:rPr>
        <w:t>3</w:t>
      </w: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4829C182" w14:textId="7E6A7F08" w:rsidR="008F2A17" w:rsidRPr="00DC6B8D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netto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 </w:t>
      </w:r>
      <w:r w:rsidRPr="00DC6B8D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BB4FEBD" w14:textId="55A905A2" w:rsidR="008F2A17" w:rsidRPr="00DC6B8D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Podatek VAT: __</w:t>
      </w:r>
      <w:r w:rsidR="006129F1" w:rsidRPr="00DC6B8D">
        <w:rPr>
          <w:rStyle w:val="FontStyle16"/>
          <w:b/>
          <w:sz w:val="24"/>
          <w:szCs w:val="22"/>
        </w:rPr>
        <w:t>_</w:t>
      </w:r>
      <w:r w:rsidR="008F2A17" w:rsidRPr="00DC6B8D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DC6B8D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brutto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___________________</w:t>
      </w:r>
      <w:r w:rsidRPr="00DC6B8D">
        <w:rPr>
          <w:rStyle w:val="FontStyle16"/>
          <w:b/>
          <w:sz w:val="24"/>
          <w:szCs w:val="22"/>
        </w:rPr>
        <w:t>zł.</w:t>
      </w:r>
    </w:p>
    <w:p w14:paraId="3CC10686" w14:textId="3A7BF24A" w:rsidR="00884CCE" w:rsidRPr="00203325" w:rsidRDefault="008F2A17" w:rsidP="00203325">
      <w:pPr>
        <w:pStyle w:val="Style3"/>
        <w:widowControl/>
        <w:spacing w:line="276" w:lineRule="auto"/>
        <w:jc w:val="both"/>
        <w:rPr>
          <w:rStyle w:val="FontStyle15"/>
          <w:bCs w:val="0"/>
          <w:sz w:val="24"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7D10CA62" w14:textId="77777777" w:rsidR="00203325" w:rsidRDefault="00203325" w:rsidP="00B4437C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C76B623" w14:textId="6919CE49" w:rsidR="00DC6B8D" w:rsidRDefault="00B4437C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 xml:space="preserve">Zobowiązujemy się </w:t>
      </w:r>
      <w:r w:rsidR="00203325">
        <w:rPr>
          <w:rStyle w:val="FontStyle15"/>
          <w:sz w:val="24"/>
          <w:szCs w:val="22"/>
        </w:rPr>
        <w:t xml:space="preserve">do realizacji przedmiotu zamówienia w </w:t>
      </w:r>
      <w:r w:rsidR="00400988">
        <w:rPr>
          <w:rStyle w:val="FontStyle15"/>
          <w:sz w:val="24"/>
          <w:szCs w:val="22"/>
        </w:rPr>
        <w:t>terminie do 60 dni kalendarzowych licząc od dnia zawarcia umowy.</w:t>
      </w:r>
    </w:p>
    <w:p w14:paraId="1E0BAAC7" w14:textId="40A3491E" w:rsidR="00400988" w:rsidRDefault="00400988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5338DFE9" w14:textId="4C47D8DC" w:rsidR="00400988" w:rsidRDefault="00400988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>
        <w:rPr>
          <w:rStyle w:val="FontStyle15"/>
          <w:sz w:val="24"/>
          <w:szCs w:val="22"/>
        </w:rPr>
        <w:t xml:space="preserve">Zobowiązujemy się do udzielenia 24 – miesięcznej gwarancji </w:t>
      </w:r>
      <w:r>
        <w:rPr>
          <w:rStyle w:val="FontStyle15"/>
          <w:sz w:val="24"/>
          <w:szCs w:val="24"/>
        </w:rPr>
        <w:t xml:space="preserve">na materiały i prace objęte przedmiotem zamówienia.  </w:t>
      </w:r>
    </w:p>
    <w:p w14:paraId="701BE9D0" w14:textId="77777777" w:rsidR="00400988" w:rsidRPr="00DC6B8D" w:rsidRDefault="00400988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F6292CD" w14:textId="77777777" w:rsidR="00DC6B8D" w:rsidRPr="00A06BCE" w:rsidRDefault="00DC6B8D" w:rsidP="00DC6B8D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lastRenderedPageBreak/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07F53EF8" w14:textId="5B5FD635" w:rsidR="00DC6B8D" w:rsidRDefault="001A608C" w:rsidP="00B85036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06A99C81" w14:textId="33E5ADE5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0D4D0A67" w14:textId="5F94CD95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6A9FC7DC" w14:textId="0EC330FF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713B5397" w14:textId="0C02C776" w:rsidR="00203325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rStyle w:val="FontStyle16"/>
          <w:sz w:val="24"/>
          <w:szCs w:val="22"/>
        </w:rPr>
      </w:pPr>
    </w:p>
    <w:p w14:paraId="61AABA3B" w14:textId="77777777" w:rsidR="00203325" w:rsidRPr="00B85036" w:rsidRDefault="00203325" w:rsidP="00203325">
      <w:pPr>
        <w:pStyle w:val="Style7"/>
        <w:widowControl/>
        <w:tabs>
          <w:tab w:val="left" w:pos="266"/>
        </w:tabs>
        <w:spacing w:line="276" w:lineRule="auto"/>
        <w:ind w:left="720" w:firstLine="0"/>
        <w:rPr>
          <w:szCs w:val="22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6EF6" w14:textId="77777777" w:rsidR="009C32BA" w:rsidRDefault="009C32BA" w:rsidP="001733EE">
      <w:pPr>
        <w:spacing w:after="0" w:line="240" w:lineRule="auto"/>
      </w:pPr>
      <w:r>
        <w:separator/>
      </w:r>
    </w:p>
  </w:endnote>
  <w:endnote w:type="continuationSeparator" w:id="0">
    <w:p w14:paraId="630CCDB3" w14:textId="77777777" w:rsidR="009C32BA" w:rsidRDefault="009C32BA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C91B" w14:textId="77777777" w:rsidR="009C32BA" w:rsidRDefault="009C32BA" w:rsidP="001733EE">
      <w:pPr>
        <w:spacing w:after="0" w:line="240" w:lineRule="auto"/>
      </w:pPr>
      <w:r>
        <w:separator/>
      </w:r>
    </w:p>
  </w:footnote>
  <w:footnote w:type="continuationSeparator" w:id="0">
    <w:p w14:paraId="578993CA" w14:textId="77777777" w:rsidR="009C32BA" w:rsidRDefault="009C32BA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24C35"/>
    <w:rsid w:val="0003671D"/>
    <w:rsid w:val="00042C32"/>
    <w:rsid w:val="00043870"/>
    <w:rsid w:val="0004451F"/>
    <w:rsid w:val="00056A37"/>
    <w:rsid w:val="00094991"/>
    <w:rsid w:val="000D6ABE"/>
    <w:rsid w:val="000E58FB"/>
    <w:rsid w:val="000F58AD"/>
    <w:rsid w:val="00120AD5"/>
    <w:rsid w:val="00122869"/>
    <w:rsid w:val="001276EA"/>
    <w:rsid w:val="001733EE"/>
    <w:rsid w:val="00194CC6"/>
    <w:rsid w:val="001A608C"/>
    <w:rsid w:val="001E17B3"/>
    <w:rsid w:val="001F067C"/>
    <w:rsid w:val="00203325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00988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D145C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237CC"/>
    <w:rsid w:val="00935212"/>
    <w:rsid w:val="00952FC8"/>
    <w:rsid w:val="00960A34"/>
    <w:rsid w:val="00962B4A"/>
    <w:rsid w:val="009A07AA"/>
    <w:rsid w:val="009B20BA"/>
    <w:rsid w:val="009B4B30"/>
    <w:rsid w:val="009B6C81"/>
    <w:rsid w:val="009C1DEA"/>
    <w:rsid w:val="009C32BA"/>
    <w:rsid w:val="009D0ECD"/>
    <w:rsid w:val="009D53B6"/>
    <w:rsid w:val="009E1C69"/>
    <w:rsid w:val="00A06BCE"/>
    <w:rsid w:val="00A40883"/>
    <w:rsid w:val="00A50876"/>
    <w:rsid w:val="00A62850"/>
    <w:rsid w:val="00A82C14"/>
    <w:rsid w:val="00AA4FE7"/>
    <w:rsid w:val="00AB72F0"/>
    <w:rsid w:val="00AE7E8C"/>
    <w:rsid w:val="00AF0DA5"/>
    <w:rsid w:val="00B0089A"/>
    <w:rsid w:val="00B1636D"/>
    <w:rsid w:val="00B4437C"/>
    <w:rsid w:val="00B85036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C6B8D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85D8A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20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52</cp:revision>
  <cp:lastPrinted>2023-05-12T10:50:00Z</cp:lastPrinted>
  <dcterms:created xsi:type="dcterms:W3CDTF">2021-08-13T12:07:00Z</dcterms:created>
  <dcterms:modified xsi:type="dcterms:W3CDTF">2023-05-12T10:50:00Z</dcterms:modified>
</cp:coreProperties>
</file>