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5F5D03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556C" w14:textId="77777777" w:rsidR="001733EE" w:rsidRDefault="001733EE"/>
    <w:p w14:paraId="6023E07B" w14:textId="55586C92"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8C200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5B67BD20" w14:textId="77777777"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34A9DDF5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DE1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Dostawa szafek przyłóżkowych na potrzeby MCSM w PUZ w Tarnobrzegu’’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4079F795" w14:textId="7F11EA91"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8C2007">
        <w:rPr>
          <w:rStyle w:val="FontStyle16"/>
          <w:b/>
          <w:sz w:val="24"/>
          <w:szCs w:val="24"/>
        </w:rPr>
        <w:t>3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21BE513" w14:textId="77777777"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77777777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Wartość brutto: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77777777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>Wartość netto: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77777777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45C6FEC0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DE1331">
        <w:rPr>
          <w:rStyle w:val="FontStyle15"/>
          <w:sz w:val="24"/>
          <w:szCs w:val="24"/>
        </w:rPr>
        <w:t>dostarczyć</w:t>
      </w:r>
      <w:r w:rsidRPr="002B3171">
        <w:rPr>
          <w:rStyle w:val="FontStyle15"/>
          <w:sz w:val="24"/>
          <w:szCs w:val="24"/>
        </w:rPr>
        <w:t xml:space="preserve"> przedmiot zamówienia w terminie </w:t>
      </w:r>
      <w:r w:rsidR="00DE1331">
        <w:rPr>
          <w:rStyle w:val="FontStyle15"/>
          <w:sz w:val="24"/>
          <w:szCs w:val="24"/>
        </w:rPr>
        <w:t xml:space="preserve">do </w:t>
      </w:r>
      <w:r w:rsidR="008C2007">
        <w:rPr>
          <w:rStyle w:val="FontStyle15"/>
          <w:sz w:val="24"/>
          <w:szCs w:val="24"/>
        </w:rPr>
        <w:t>12</w:t>
      </w:r>
      <w:r w:rsidR="00DE1331">
        <w:rPr>
          <w:rStyle w:val="FontStyle15"/>
          <w:sz w:val="24"/>
          <w:szCs w:val="24"/>
        </w:rPr>
        <w:t xml:space="preserve">0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15F4B5A3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2-letniej gwarancji na dostarczany przedmiot zamówienia.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FB5" w14:textId="77777777" w:rsidR="005F5D03" w:rsidRDefault="005F5D03" w:rsidP="001733EE">
      <w:pPr>
        <w:spacing w:after="0" w:line="240" w:lineRule="auto"/>
      </w:pPr>
      <w:r>
        <w:separator/>
      </w:r>
    </w:p>
  </w:endnote>
  <w:endnote w:type="continuationSeparator" w:id="0">
    <w:p w14:paraId="689EB008" w14:textId="77777777" w:rsidR="005F5D03" w:rsidRDefault="005F5D03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3EEA" w14:textId="77777777" w:rsidR="005F5D03" w:rsidRDefault="005F5D03" w:rsidP="001733EE">
      <w:pPr>
        <w:spacing w:after="0" w:line="240" w:lineRule="auto"/>
      </w:pPr>
      <w:r>
        <w:separator/>
      </w:r>
    </w:p>
  </w:footnote>
  <w:footnote w:type="continuationSeparator" w:id="0">
    <w:p w14:paraId="34C5F5E5" w14:textId="77777777" w:rsidR="005F5D03" w:rsidRDefault="005F5D03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417F9"/>
    <w:rsid w:val="002B3171"/>
    <w:rsid w:val="002D2A65"/>
    <w:rsid w:val="002D62B0"/>
    <w:rsid w:val="00383559"/>
    <w:rsid w:val="004700F7"/>
    <w:rsid w:val="005751A0"/>
    <w:rsid w:val="005C661F"/>
    <w:rsid w:val="005E5190"/>
    <w:rsid w:val="005F5D03"/>
    <w:rsid w:val="0060629A"/>
    <w:rsid w:val="006129F1"/>
    <w:rsid w:val="00672610"/>
    <w:rsid w:val="00697054"/>
    <w:rsid w:val="006A5ACE"/>
    <w:rsid w:val="0078214B"/>
    <w:rsid w:val="008755BB"/>
    <w:rsid w:val="00894ACE"/>
    <w:rsid w:val="008C2007"/>
    <w:rsid w:val="008D0FAF"/>
    <w:rsid w:val="008F2A17"/>
    <w:rsid w:val="00952D34"/>
    <w:rsid w:val="009B4E09"/>
    <w:rsid w:val="009B6C81"/>
    <w:rsid w:val="00A50876"/>
    <w:rsid w:val="00A62850"/>
    <w:rsid w:val="00AA4FE7"/>
    <w:rsid w:val="00B1636D"/>
    <w:rsid w:val="00B976A0"/>
    <w:rsid w:val="00BD7C7E"/>
    <w:rsid w:val="00CA2C1C"/>
    <w:rsid w:val="00CF12E4"/>
    <w:rsid w:val="00DD2368"/>
    <w:rsid w:val="00DE1331"/>
    <w:rsid w:val="00DF6808"/>
    <w:rsid w:val="00E05896"/>
    <w:rsid w:val="00E06544"/>
    <w:rsid w:val="00E34346"/>
    <w:rsid w:val="00E41CE9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23</cp:revision>
  <cp:lastPrinted>2021-02-15T08:07:00Z</cp:lastPrinted>
  <dcterms:created xsi:type="dcterms:W3CDTF">2020-12-23T11:29:00Z</dcterms:created>
  <dcterms:modified xsi:type="dcterms:W3CDTF">2022-07-18T05:35:00Z</dcterms:modified>
</cp:coreProperties>
</file>