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45" w:rsidRPr="00C472DF" w:rsidRDefault="002D61C4" w:rsidP="00004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04645" w:rsidRPr="00C472DF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206528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Pytania i odpowiedzi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„Wykonanie instalacji fotowoltaicznej”</w:t>
      </w:r>
    </w:p>
    <w:p w:rsidR="00004645" w:rsidRPr="00C472DF" w:rsidRDefault="00004645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DF">
        <w:rPr>
          <w:rFonts w:ascii="Times New Roman" w:hAnsi="Times New Roman" w:cs="Times New Roman"/>
          <w:b/>
          <w:sz w:val="24"/>
          <w:szCs w:val="24"/>
        </w:rPr>
        <w:t>Znak sprawy Zp3/2020</w:t>
      </w:r>
    </w:p>
    <w:p w:rsidR="00004645" w:rsidRPr="00C472DF" w:rsidRDefault="008F2F9C" w:rsidP="00004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04645" w:rsidRPr="00C472DF">
        <w:rPr>
          <w:rFonts w:ascii="Times New Roman" w:hAnsi="Times New Roman" w:cs="Times New Roman"/>
          <w:b/>
          <w:sz w:val="24"/>
          <w:szCs w:val="24"/>
        </w:rPr>
        <w:t xml:space="preserve"> czerwca 2020r. </w:t>
      </w:r>
    </w:p>
    <w:p w:rsidR="00004645" w:rsidRDefault="00004645" w:rsidP="00004645">
      <w:pPr>
        <w:rPr>
          <w:rFonts w:ascii="Times New Roman" w:hAnsi="Times New Roman" w:cs="Times New Roman"/>
          <w:sz w:val="24"/>
          <w:szCs w:val="24"/>
        </w:rPr>
      </w:pPr>
    </w:p>
    <w:p w:rsidR="008F2F9C" w:rsidRPr="008F2F9C" w:rsidRDefault="008F2F9C" w:rsidP="000046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F9C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F9C">
        <w:rPr>
          <w:rFonts w:ascii="Times New Roman" w:hAnsi="Times New Roman" w:cs="Times New Roman"/>
          <w:i/>
          <w:sz w:val="24"/>
          <w:szCs w:val="24"/>
        </w:rPr>
        <w:t>Zamawiający zastrzegł, że w przypadku nie przyznania środków finansowania inwestycji, postępowanie zostanie unieważnione. Prosimy o sprecyzowanie, kiedy Zamawiający uzyska informację dotyczącą środków finansowych?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F9C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Umowa o dofinansowanie niniejszego przedmiotu zamówienia została zawarta przez Zamawiającego. </w:t>
      </w:r>
    </w:p>
    <w:p w:rsidR="008F2F9C" w:rsidRP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F9C">
        <w:rPr>
          <w:rFonts w:ascii="Times New Roman" w:hAnsi="Times New Roman" w:cs="Times New Roman"/>
          <w:b/>
          <w:sz w:val="24"/>
          <w:szCs w:val="24"/>
          <w:u w:val="single"/>
        </w:rPr>
        <w:t>Pytanie nr 2: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F9C">
        <w:rPr>
          <w:rFonts w:ascii="Times New Roman" w:hAnsi="Times New Roman" w:cs="Times New Roman"/>
          <w:i/>
          <w:sz w:val="24"/>
          <w:szCs w:val="24"/>
        </w:rPr>
        <w:t>Prosimy o sprecyzowanie terminu realizacji, i dopisanie, że jeśli chodzi o dokumentację projektową Wykonawca ma 10 dni roboczych, a realizację – 30 dni roboczych.</w:t>
      </w:r>
    </w:p>
    <w:p w:rsidR="00206528" w:rsidRDefault="00206528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528" w:rsidRDefault="00206528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8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zawarł zarówno w projekcie umowy, jak i Specyfikacji istotnych Warunków Zamówienia zapis o terminie realizacji niniejszego zadania:</w:t>
      </w:r>
    </w:p>
    <w:p w:rsidR="00206528" w:rsidRDefault="00206528" w:rsidP="00206528">
      <w:pPr>
        <w:pStyle w:val="Akapitzlist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dni na wykonanie projektu;</w:t>
      </w:r>
    </w:p>
    <w:p w:rsidR="00206528" w:rsidRDefault="00206528" w:rsidP="00206528">
      <w:pPr>
        <w:pStyle w:val="Akapitzlist"/>
        <w:numPr>
          <w:ilvl w:val="0"/>
          <w:numId w:val="2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dłużej niż 30 dni na wykonanie instalacji fotowoltaicznej (zgodnie z treścią oferty). Wykonawca winien w formularzu ofertowym zaznaczyć termin realizacji zadania odnośnie wykonania instalacji fotowoltaicznej, który liczony będzie od dnia zatwierdzenia przez Zamawiającego projektu. </w:t>
      </w:r>
    </w:p>
    <w:p w:rsidR="00206528" w:rsidRPr="00206528" w:rsidRDefault="00206528" w:rsidP="00206528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wskazując w zapisach dni roboczych miał na myśli dni kalendarzowe. 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206528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28">
        <w:rPr>
          <w:rFonts w:ascii="Times New Roman" w:hAnsi="Times New Roman" w:cs="Times New Roman"/>
          <w:b/>
          <w:sz w:val="24"/>
          <w:szCs w:val="24"/>
          <w:u w:val="single"/>
        </w:rPr>
        <w:t>Pytanie nr 3:</w:t>
      </w:r>
    </w:p>
    <w:p w:rsidR="008F2F9C" w:rsidRPr="00930227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27">
        <w:rPr>
          <w:rFonts w:ascii="Times New Roman" w:hAnsi="Times New Roman" w:cs="Times New Roman"/>
          <w:i/>
          <w:sz w:val="24"/>
          <w:szCs w:val="24"/>
        </w:rPr>
        <w:t>Zamawiający zapisał w SIWZ „Najpóźniej w dniu zawarcia umowy Wykonawca, którego oferta została uznana za najkorzystniejszą przedłoży Zamawiającemu kosztorys ofertowy opracowany metodą kalkulacji szczegółowej w wersji papierow</w:t>
      </w:r>
      <w:r w:rsidR="00B9002E">
        <w:rPr>
          <w:rFonts w:ascii="Times New Roman" w:hAnsi="Times New Roman" w:cs="Times New Roman"/>
          <w:i/>
          <w:sz w:val="24"/>
          <w:szCs w:val="24"/>
        </w:rPr>
        <w:t>ej i elektronicznej”. Prosimy o </w:t>
      </w:r>
      <w:r w:rsidRPr="00930227">
        <w:rPr>
          <w:rFonts w:ascii="Times New Roman" w:hAnsi="Times New Roman" w:cs="Times New Roman"/>
          <w:i/>
          <w:sz w:val="24"/>
          <w:szCs w:val="24"/>
        </w:rPr>
        <w:t>wskazanie, na jakiej podstawie ma być wykonany kosztorys ofertowy, jeśli zamówienie prowadzone jest w formule zaprojektuj i wybuduj?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528" w:rsidRDefault="00206528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 xml:space="preserve"> W myśl powyższego zapisu Zamawia</w:t>
      </w:r>
      <w:r w:rsidR="00B9002E">
        <w:rPr>
          <w:rFonts w:ascii="Times New Roman" w:hAnsi="Times New Roman" w:cs="Times New Roman"/>
          <w:sz w:val="24"/>
          <w:szCs w:val="24"/>
        </w:rPr>
        <w:t>jący miał na celu otrzymanie od </w:t>
      </w:r>
      <w:r>
        <w:rPr>
          <w:rFonts w:ascii="Times New Roman" w:hAnsi="Times New Roman" w:cs="Times New Roman"/>
          <w:sz w:val="24"/>
          <w:szCs w:val="24"/>
        </w:rPr>
        <w:t xml:space="preserve">Wykonawcy szczegółowego kosztorysu oferty z podziałem na koszty projektu oraz kosztorys wykonania instalacji fotowoltaicznej. </w:t>
      </w:r>
    </w:p>
    <w:p w:rsidR="00206528" w:rsidRPr="00206528" w:rsidRDefault="00206528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206528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528">
        <w:rPr>
          <w:rFonts w:ascii="Times New Roman" w:hAnsi="Times New Roman" w:cs="Times New Roman"/>
          <w:b/>
          <w:sz w:val="24"/>
          <w:szCs w:val="24"/>
          <w:u w:val="single"/>
        </w:rPr>
        <w:t>Pytanie nr 4:</w:t>
      </w:r>
    </w:p>
    <w:p w:rsidR="008F2F9C" w:rsidRPr="00930227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27">
        <w:rPr>
          <w:rFonts w:ascii="Times New Roman" w:hAnsi="Times New Roman" w:cs="Times New Roman"/>
          <w:i/>
          <w:sz w:val="24"/>
          <w:szCs w:val="24"/>
        </w:rPr>
        <w:t>Wnosimy o zmianę zapisów i dopuszczenie złożenia kosztorysu uproszczonego, zamiast szczegółowego. Nie ma, bowiem, żadnych przesłanek, aby wymagać szczegółowej formy kalkulacji. Postępowanie rozliczane jest ryczałtowe, bez wskazania przykładowego przedmiaru.</w:t>
      </w: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27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Zgodnie z odpowiedzią na pytanie</w:t>
      </w:r>
      <w:r w:rsidR="00B9002E">
        <w:rPr>
          <w:rFonts w:ascii="Times New Roman" w:hAnsi="Times New Roman" w:cs="Times New Roman"/>
          <w:sz w:val="24"/>
          <w:szCs w:val="24"/>
        </w:rPr>
        <w:t xml:space="preserve"> nr 3 Zamawiający nie wymaga od </w:t>
      </w:r>
      <w:r>
        <w:rPr>
          <w:rFonts w:ascii="Times New Roman" w:hAnsi="Times New Roman" w:cs="Times New Roman"/>
          <w:sz w:val="24"/>
          <w:szCs w:val="24"/>
        </w:rPr>
        <w:t xml:space="preserve">Wykonawcy złożenia przedmiaru robót. </w:t>
      </w: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5</w:t>
      </w:r>
      <w:r w:rsidR="008F2F9C" w:rsidRPr="0093022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F9C" w:rsidRPr="00930227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27">
        <w:rPr>
          <w:rFonts w:ascii="Times New Roman" w:hAnsi="Times New Roman" w:cs="Times New Roman"/>
          <w:i/>
          <w:sz w:val="24"/>
          <w:szCs w:val="24"/>
        </w:rPr>
        <w:t>Prosimy o dołączenie schematu instalacji, jakiej oczekuje Zamawiający oraz o przedstawienie rzutów obiektów z rozplanowaniem miejsca lokalizacji modułów.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27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W odniesieniu do powyższego pytania Zamawiający dołącza do dokumentacji postępowania scany rzutów obu budynków.  </w:t>
      </w: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6:</w:t>
      </w:r>
    </w:p>
    <w:p w:rsidR="008F2F9C" w:rsidRPr="00930227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27">
        <w:rPr>
          <w:rFonts w:ascii="Times New Roman" w:hAnsi="Times New Roman" w:cs="Times New Roman"/>
          <w:i/>
          <w:sz w:val="24"/>
          <w:szCs w:val="24"/>
        </w:rPr>
        <w:t>Prosimy o wskazanie, jakie pokrycie dachowe znajduje się na każdym z budynków.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27" w:rsidRP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227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930227">
        <w:rPr>
          <w:rFonts w:ascii="Times New Roman" w:hAnsi="Times New Roman" w:cs="Times New Roman"/>
          <w:sz w:val="24"/>
          <w:szCs w:val="24"/>
        </w:rPr>
        <w:t>W odniesieniu do powyższego pytania Zamawiający dołącza do dokumentacji postępowania scan opinii konstrukcyjno – budowlanej obu budynków.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227" w:rsidRP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2F9C" w:rsidRP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0227">
        <w:rPr>
          <w:rFonts w:ascii="Times New Roman" w:hAnsi="Times New Roman" w:cs="Times New Roman"/>
          <w:b/>
          <w:sz w:val="24"/>
          <w:szCs w:val="24"/>
          <w:u w:val="single"/>
        </w:rPr>
        <w:t>Pytanie nr 7:</w:t>
      </w:r>
    </w:p>
    <w:p w:rsidR="008F2F9C" w:rsidRPr="00930227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227">
        <w:rPr>
          <w:rFonts w:ascii="Times New Roman" w:hAnsi="Times New Roman" w:cs="Times New Roman"/>
          <w:i/>
          <w:sz w:val="24"/>
          <w:szCs w:val="24"/>
        </w:rPr>
        <w:t>Prosimy o potwierdzenie, iż przedmiotem zamówienie są 2 osobne instalacji fotowoltaiczne, każda o mocy min. 49,7 kW.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227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>Przedmiotem zamówienia jest zaprojektowanie oraz wykonanie instalacji fotowoltaicznej na poniższych budynkach:</w:t>
      </w:r>
    </w:p>
    <w:p w:rsidR="00930227" w:rsidRDefault="00930227" w:rsidP="00930227">
      <w:pPr>
        <w:pStyle w:val="Akapitzlist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H. Sienkiewicza 50, 39-400 Tarnobrzeg;</w:t>
      </w:r>
    </w:p>
    <w:p w:rsidR="00930227" w:rsidRDefault="00930227" w:rsidP="00930227">
      <w:pPr>
        <w:pStyle w:val="Akapitzlist"/>
        <w:numPr>
          <w:ilvl w:val="0"/>
          <w:numId w:val="3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ul. Kad. S. Wyszyńskiego 10, 39-400 Tarnobrzeg.</w:t>
      </w:r>
    </w:p>
    <w:p w:rsidR="00930227" w:rsidRPr="00930227" w:rsidRDefault="00930227" w:rsidP="00930227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fotowoltaiczna na każdym z powyższych obiektów winna mieć moc min</w:t>
      </w:r>
      <w:r w:rsidR="00F91540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49,7 kW, ale nie większą niż 49,99 kW. </w:t>
      </w:r>
    </w:p>
    <w:p w:rsidR="00930227" w:rsidRDefault="00930227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40">
        <w:rPr>
          <w:rFonts w:ascii="Times New Roman" w:hAnsi="Times New Roman" w:cs="Times New Roman"/>
          <w:b/>
          <w:sz w:val="24"/>
          <w:szCs w:val="24"/>
          <w:u w:val="single"/>
        </w:rPr>
        <w:t>Pytanie nr 8:</w:t>
      </w:r>
    </w:p>
    <w:p w:rsidR="008F2F9C" w:rsidRPr="00F91540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40">
        <w:rPr>
          <w:rFonts w:ascii="Times New Roman" w:hAnsi="Times New Roman" w:cs="Times New Roman"/>
          <w:i/>
          <w:sz w:val="24"/>
          <w:szCs w:val="24"/>
        </w:rPr>
        <w:t>Prosimy o informację, czy konstrukcje nośne dachów, na których mają być zlokalizowane instalacje, posiadają odpowiednią wytrzymałość, umożl</w:t>
      </w:r>
      <w:r w:rsidR="00B9002E">
        <w:rPr>
          <w:rFonts w:ascii="Times New Roman" w:hAnsi="Times New Roman" w:cs="Times New Roman"/>
          <w:i/>
          <w:sz w:val="24"/>
          <w:szCs w:val="24"/>
        </w:rPr>
        <w:t>iwiającą dodatkowe obciążenie w </w:t>
      </w:r>
      <w:r w:rsidRPr="00F91540">
        <w:rPr>
          <w:rFonts w:ascii="Times New Roman" w:hAnsi="Times New Roman" w:cs="Times New Roman"/>
          <w:i/>
          <w:sz w:val="24"/>
          <w:szCs w:val="24"/>
        </w:rPr>
        <w:t>postaci instalacji pv?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40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Zgodnie z pytaniem powyższym oraz odpowiedzią na pytanie nr 6 Zamawiający dołącza do dokumentacji postępowania scan opinii konstrukcyjno – budowlanej obu budynków. </w:t>
      </w:r>
    </w:p>
    <w:p w:rsid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40" w:rsidRP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40">
        <w:rPr>
          <w:rFonts w:ascii="Times New Roman" w:hAnsi="Times New Roman" w:cs="Times New Roman"/>
          <w:b/>
          <w:sz w:val="24"/>
          <w:szCs w:val="24"/>
          <w:u w:val="single"/>
        </w:rPr>
        <w:t>Pytanie nr 9:</w:t>
      </w:r>
    </w:p>
    <w:p w:rsidR="008F2F9C" w:rsidRPr="00F91540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40">
        <w:rPr>
          <w:rFonts w:ascii="Times New Roman" w:hAnsi="Times New Roman" w:cs="Times New Roman"/>
          <w:i/>
          <w:sz w:val="24"/>
          <w:szCs w:val="24"/>
        </w:rPr>
        <w:t xml:space="preserve">Prosimy o wskazanie, na których piętrach znajdują się </w:t>
      </w:r>
      <w:r w:rsidR="00B9002E">
        <w:rPr>
          <w:rFonts w:ascii="Times New Roman" w:hAnsi="Times New Roman" w:cs="Times New Roman"/>
          <w:i/>
          <w:sz w:val="24"/>
          <w:szCs w:val="24"/>
        </w:rPr>
        <w:t>rozdzielnice główne, w każdym z </w:t>
      </w:r>
      <w:r w:rsidRPr="00F91540">
        <w:rPr>
          <w:rFonts w:ascii="Times New Roman" w:hAnsi="Times New Roman" w:cs="Times New Roman"/>
          <w:i/>
          <w:sz w:val="24"/>
          <w:szCs w:val="24"/>
        </w:rPr>
        <w:t>budynków, do których ma być wpięta każda z instalacji pv?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540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Rozdzielnica główna znajdująca się w budynku przy ul. Sienkiewicza 50, 39-400 Tarnobrzeg usytuowana jest na parterze. Z kolei rozdzielnica główna znajdująca się</w:t>
      </w:r>
      <w:r w:rsidR="00B9002E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budynku przy ul. Kard. S. Wyszyńskiego 10, 39-4</w:t>
      </w:r>
      <w:r w:rsidR="00B9002E">
        <w:rPr>
          <w:rFonts w:ascii="Times New Roman" w:hAnsi="Times New Roman" w:cs="Times New Roman"/>
          <w:sz w:val="24"/>
          <w:szCs w:val="24"/>
        </w:rPr>
        <w:t>00 Tarnobrzeg usytuowana jest w </w:t>
      </w:r>
      <w:r>
        <w:rPr>
          <w:rFonts w:ascii="Times New Roman" w:hAnsi="Times New Roman" w:cs="Times New Roman"/>
          <w:sz w:val="24"/>
          <w:szCs w:val="24"/>
        </w:rPr>
        <w:t xml:space="preserve">piwnicy. </w:t>
      </w:r>
    </w:p>
    <w:p w:rsid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40" w:rsidRPr="00F91540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540">
        <w:rPr>
          <w:rFonts w:ascii="Times New Roman" w:hAnsi="Times New Roman" w:cs="Times New Roman"/>
          <w:b/>
          <w:sz w:val="24"/>
          <w:szCs w:val="24"/>
          <w:u w:val="single"/>
        </w:rPr>
        <w:t>Pytanie nr 10:</w:t>
      </w:r>
    </w:p>
    <w:p w:rsidR="008F2F9C" w:rsidRPr="00F91540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1540">
        <w:rPr>
          <w:rFonts w:ascii="Times New Roman" w:hAnsi="Times New Roman" w:cs="Times New Roman"/>
          <w:i/>
          <w:sz w:val="24"/>
          <w:szCs w:val="24"/>
        </w:rPr>
        <w:t>Czy rozdzielnice, do których mają być podpięte instalacje, posiadają odpowiednie rezerwy, które umożliwiają wpięcie instalacji fotowoltaicznych?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AB" w:rsidRDefault="00F91540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AB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041EAB">
        <w:rPr>
          <w:rFonts w:ascii="Times New Roman" w:hAnsi="Times New Roman" w:cs="Times New Roman"/>
          <w:sz w:val="24"/>
          <w:szCs w:val="24"/>
        </w:rPr>
        <w:t>W odniesieniu do budynku przy ul. Sienkiewicza 50, 39-400 Tarnobrzeg rozdzielnica, do których winny być podpięte instalacje nie posiada rezerwy, z kole</w:t>
      </w:r>
      <w:r w:rsidR="00B9002E">
        <w:rPr>
          <w:rFonts w:ascii="Times New Roman" w:hAnsi="Times New Roman" w:cs="Times New Roman"/>
          <w:sz w:val="24"/>
          <w:szCs w:val="24"/>
        </w:rPr>
        <w:t>i w </w:t>
      </w:r>
      <w:r w:rsidR="00041EAB">
        <w:rPr>
          <w:rFonts w:ascii="Times New Roman" w:hAnsi="Times New Roman" w:cs="Times New Roman"/>
          <w:sz w:val="24"/>
          <w:szCs w:val="24"/>
        </w:rPr>
        <w:t>budynku przy ul. Kard. S. Wyszyńskiego 10, 39-400 Tarnobrzeg rozdzielnica posiada rezerwę, niemniej jednak wszystko zależne jest od urządzeń instalacji fotowoltaicznej. W</w:t>
      </w:r>
      <w:r w:rsidR="00B9002E">
        <w:rPr>
          <w:rFonts w:ascii="Times New Roman" w:hAnsi="Times New Roman" w:cs="Times New Roman"/>
          <w:sz w:val="24"/>
          <w:szCs w:val="24"/>
        </w:rPr>
        <w:t> </w:t>
      </w:r>
      <w:r w:rsidR="00041EAB">
        <w:rPr>
          <w:rFonts w:ascii="Times New Roman" w:hAnsi="Times New Roman" w:cs="Times New Roman"/>
          <w:sz w:val="24"/>
          <w:szCs w:val="24"/>
        </w:rPr>
        <w:t xml:space="preserve">związku z powyższym Zamawiający dołącza do dokumentacji postępowania zdjęcia rozdzielnic obu budynków, na których ma być wykonany przedmiot zamówienia. </w:t>
      </w:r>
    </w:p>
    <w:p w:rsidR="00F91540" w:rsidRPr="00041EAB" w:rsidRDefault="00041EAB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F9C" w:rsidRPr="00041EAB" w:rsidRDefault="00041EAB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1EAB">
        <w:rPr>
          <w:rFonts w:ascii="Times New Roman" w:hAnsi="Times New Roman" w:cs="Times New Roman"/>
          <w:b/>
          <w:sz w:val="24"/>
          <w:szCs w:val="24"/>
          <w:u w:val="single"/>
        </w:rPr>
        <w:t>Pytanie nr 11:</w:t>
      </w:r>
    </w:p>
    <w:p w:rsidR="008F2F9C" w:rsidRPr="00041EAB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AB">
        <w:rPr>
          <w:rFonts w:ascii="Times New Roman" w:hAnsi="Times New Roman" w:cs="Times New Roman"/>
          <w:i/>
          <w:sz w:val="24"/>
          <w:szCs w:val="24"/>
        </w:rPr>
        <w:t>W dokumentacji Zamawiający zamieścił zapis „6)</w:t>
      </w:r>
      <w:r w:rsidR="00041EAB" w:rsidRPr="00041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1EAB">
        <w:rPr>
          <w:rFonts w:ascii="Times New Roman" w:hAnsi="Times New Roman" w:cs="Times New Roman"/>
          <w:i/>
          <w:sz w:val="24"/>
          <w:szCs w:val="24"/>
        </w:rPr>
        <w:t>system odgromowy w zależności od potrzeb (wykonawca zamontuje system odgromowy na dachu budynku wraz z odbiorem technicz</w:t>
      </w:r>
      <w:r w:rsidR="00B9002E">
        <w:rPr>
          <w:rFonts w:ascii="Times New Roman" w:hAnsi="Times New Roman" w:cs="Times New Roman"/>
          <w:i/>
          <w:sz w:val="24"/>
          <w:szCs w:val="24"/>
        </w:rPr>
        <w:t>nym i </w:t>
      </w:r>
      <w:r w:rsidRPr="00041EAB">
        <w:rPr>
          <w:rFonts w:ascii="Times New Roman" w:hAnsi="Times New Roman" w:cs="Times New Roman"/>
          <w:i/>
          <w:sz w:val="24"/>
          <w:szCs w:val="24"/>
        </w:rPr>
        <w:t>pomiarami kiedy jest jego brak na nieruchomości. W przypadku istniejącego systemu odgromowego wykonawca przeprowadzi ponowne pomiary i odbiór systemu).” Zamówienie obejmuje 2 instalacje, na 2 budynkach. W związku z tym, Zamawiający jest w stanie precyzyjne określić, czy na budynkach objętych zamówieniem, jest instalacji odgromowa oraz czy instalacja ta jest sprawna. W związku z tym prosimy o uszczegółowienie informacji i jasne wskazanie, czy w wycenie należy uwzględnić koszt wykonania instalacji odgromowej.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AB" w:rsidRDefault="00041EAB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AB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Budynki posiadają instalacje odgromową de</w:t>
      </w:r>
      <w:r w:rsidR="00C4713F">
        <w:rPr>
          <w:rFonts w:ascii="Times New Roman" w:hAnsi="Times New Roman" w:cs="Times New Roman"/>
          <w:sz w:val="24"/>
          <w:szCs w:val="24"/>
        </w:rPr>
        <w:t xml:space="preserve">dykowana na potrzeby obiektu, niemniej jednak jeżeli dana instalacja fotowoltaiczna wymaga oddzielnego systemu Wykonawca jest zobligowany do wykonania nowej, bądź zmodernizowania istniejącej. Instalacja winna być wykonana zgodnie ze sztuka budowlana i spełniać wszystkie niezbędne wymagania techniczne oraz normy. Zamawiający dopuszcza przeprowadzenie wizji lokalnej po wcześniejszym uzgodnieniu jej terminu. </w:t>
      </w:r>
    </w:p>
    <w:p w:rsidR="00C4713F" w:rsidRPr="00041EAB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3F">
        <w:rPr>
          <w:rFonts w:ascii="Times New Roman" w:hAnsi="Times New Roman" w:cs="Times New Roman"/>
          <w:b/>
          <w:sz w:val="24"/>
          <w:szCs w:val="24"/>
          <w:u w:val="single"/>
        </w:rPr>
        <w:t>Pytanie nr 12:</w:t>
      </w:r>
    </w:p>
    <w:p w:rsidR="008F2F9C" w:rsidRPr="00C4713F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3F">
        <w:rPr>
          <w:rFonts w:ascii="Times New Roman" w:hAnsi="Times New Roman" w:cs="Times New Roman"/>
          <w:i/>
          <w:sz w:val="24"/>
          <w:szCs w:val="24"/>
        </w:rPr>
        <w:t>Czy Zamawiający akceptuje również zastosowanie mod</w:t>
      </w:r>
      <w:r w:rsidR="00B9002E">
        <w:rPr>
          <w:rFonts w:ascii="Times New Roman" w:hAnsi="Times New Roman" w:cs="Times New Roman"/>
          <w:i/>
          <w:sz w:val="24"/>
          <w:szCs w:val="24"/>
        </w:rPr>
        <w:t>ułów polikrystaliczne, które są </w:t>
      </w:r>
      <w:r w:rsidRPr="00C4713F">
        <w:rPr>
          <w:rFonts w:ascii="Times New Roman" w:hAnsi="Times New Roman" w:cs="Times New Roman"/>
          <w:i/>
          <w:sz w:val="24"/>
          <w:szCs w:val="24"/>
        </w:rPr>
        <w:t>aktualnie, bardzie popularne na rynku i łatwiej dostępne?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3F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Zgodnie z zapisami specyfikacji technicznej Zamawiający przewidział panele polikrystaliczne. </w:t>
      </w:r>
    </w:p>
    <w:p w:rsid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F" w:rsidRP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3F">
        <w:rPr>
          <w:rFonts w:ascii="Times New Roman" w:hAnsi="Times New Roman" w:cs="Times New Roman"/>
          <w:b/>
          <w:sz w:val="24"/>
          <w:szCs w:val="24"/>
          <w:u w:val="single"/>
        </w:rPr>
        <w:t>Pytanie nr 13:</w:t>
      </w:r>
    </w:p>
    <w:p w:rsidR="008F2F9C" w:rsidRPr="00C4713F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3F">
        <w:rPr>
          <w:rFonts w:ascii="Times New Roman" w:hAnsi="Times New Roman" w:cs="Times New Roman"/>
          <w:i/>
          <w:sz w:val="24"/>
          <w:szCs w:val="24"/>
        </w:rPr>
        <w:t>Zamawiający we wzorze umowy zapisał „Zastosowane materiały muszą gwarantować realizację przedmiotu umowy zgodnie z projektem instalacji i zapewniać uzyskanie parametrów technicznych i jakościowych.” Zamawiający nigdzie nie określił minimalnych parametrów technicznych i jakościowych urządzeń, jakie mają zostać zastosowane. Czy Zamawiający potwierdza, że w tym zakresie obowiązuje ty</w:t>
      </w:r>
      <w:r w:rsidR="00B9002E">
        <w:rPr>
          <w:rFonts w:ascii="Times New Roman" w:hAnsi="Times New Roman" w:cs="Times New Roman"/>
          <w:i/>
          <w:sz w:val="24"/>
          <w:szCs w:val="24"/>
        </w:rPr>
        <w:t>lko to co zostało umieszczone w </w:t>
      </w:r>
      <w:r w:rsidRPr="00C4713F">
        <w:rPr>
          <w:rFonts w:ascii="Times New Roman" w:hAnsi="Times New Roman" w:cs="Times New Roman"/>
          <w:i/>
          <w:sz w:val="24"/>
          <w:szCs w:val="24"/>
        </w:rPr>
        <w:t>specyfikacji technicznej?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13F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Wszelkie niezbędne dane Zamawiający zawarł w Specyfikacji technicznej oraz projekcie umowy, które są integralna częścią Specyfikacji istotnych Warunków Zamówienia</w:t>
      </w:r>
    </w:p>
    <w:p w:rsid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713F">
        <w:rPr>
          <w:rFonts w:ascii="Times New Roman" w:hAnsi="Times New Roman" w:cs="Times New Roman"/>
          <w:b/>
          <w:sz w:val="24"/>
          <w:szCs w:val="24"/>
          <w:u w:val="single"/>
        </w:rPr>
        <w:t>Pytanie nr 14:</w:t>
      </w:r>
    </w:p>
    <w:p w:rsidR="008F2F9C" w:rsidRPr="00B9002E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02E">
        <w:rPr>
          <w:rFonts w:ascii="Times New Roman" w:hAnsi="Times New Roman" w:cs="Times New Roman"/>
          <w:i/>
          <w:sz w:val="24"/>
          <w:szCs w:val="24"/>
        </w:rPr>
        <w:t>Zamawiający zobowiązuje Wykonawcę do 2 przeglądów serwisowych w czasie 5 letniej gwarancji, jednak w umowie znajduje się również zapis brzmiący „Usunięcie wad i usterek potwierdzone zostanie protokolarnie,</w:t>
      </w:r>
      <w:r w:rsidR="00C4713F" w:rsidRPr="00B90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02E">
        <w:rPr>
          <w:rFonts w:ascii="Times New Roman" w:hAnsi="Times New Roman" w:cs="Times New Roman"/>
          <w:i/>
          <w:sz w:val="24"/>
          <w:szCs w:val="24"/>
        </w:rPr>
        <w:t>ponadto każdorazowo, w przypadku stwierdzenia przez Zamawiającego konieczności dokonania przeglądu obiektu. W takim przypadku Zamawiający powiadomi pisemnie Wykonawcę i wyznaczy termin przeglądu.” Po pierws</w:t>
      </w:r>
      <w:r w:rsidR="00B9002E">
        <w:rPr>
          <w:rFonts w:ascii="Times New Roman" w:hAnsi="Times New Roman" w:cs="Times New Roman"/>
          <w:i/>
          <w:sz w:val="24"/>
          <w:szCs w:val="24"/>
        </w:rPr>
        <w:t>ze prosimy o </w:t>
      </w:r>
      <w:r w:rsidRPr="00B9002E">
        <w:rPr>
          <w:rFonts w:ascii="Times New Roman" w:hAnsi="Times New Roman" w:cs="Times New Roman"/>
          <w:i/>
          <w:sz w:val="24"/>
          <w:szCs w:val="24"/>
        </w:rPr>
        <w:t>zmianę „przeglądu obiektu” na „przegląd instalacji”, Wy</w:t>
      </w:r>
      <w:r w:rsidR="00B9002E">
        <w:rPr>
          <w:rFonts w:ascii="Times New Roman" w:hAnsi="Times New Roman" w:cs="Times New Roman"/>
          <w:i/>
          <w:sz w:val="24"/>
          <w:szCs w:val="24"/>
        </w:rPr>
        <w:t>konawca nie jest zobowiązany do </w:t>
      </w:r>
      <w:r w:rsidRPr="00B9002E">
        <w:rPr>
          <w:rFonts w:ascii="Times New Roman" w:hAnsi="Times New Roman" w:cs="Times New Roman"/>
          <w:i/>
          <w:sz w:val="24"/>
          <w:szCs w:val="24"/>
        </w:rPr>
        <w:t>przeglądu całego budynku. Ponadto, prosimy o sprec</w:t>
      </w:r>
      <w:r w:rsidR="00B9002E">
        <w:rPr>
          <w:rFonts w:ascii="Times New Roman" w:hAnsi="Times New Roman" w:cs="Times New Roman"/>
          <w:i/>
          <w:sz w:val="24"/>
          <w:szCs w:val="24"/>
        </w:rPr>
        <w:t>yzowanie zapisu „każdorazowo, w </w:t>
      </w:r>
      <w:r w:rsidRPr="00B9002E">
        <w:rPr>
          <w:rFonts w:ascii="Times New Roman" w:hAnsi="Times New Roman" w:cs="Times New Roman"/>
          <w:i/>
          <w:sz w:val="24"/>
          <w:szCs w:val="24"/>
        </w:rPr>
        <w:t>przypadku stwierdzenia przez Zamawiającego konieczności dokonania przeglądu”. Zapis ten jest ogólnikowy i może prowadzić do pewnych nadużyć. W jakich przypadkach Zamawiający będzie uznawał, że konieczny jest przegląd? Ile razy w ciągu roku przewiduje, że taki przegląd może mieć miejsce? Bez jasnych zapisów, Wykonawca, nie wie, ile razy może być wezwany na obiekt, co uniemożliwia kalkulację. Prosimy o sprecyzowanie.</w:t>
      </w:r>
    </w:p>
    <w:p w:rsidR="008F2F9C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13F" w:rsidRDefault="00C4713F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E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podtrzymuje dotychczasowe zapisy dokumentacji </w:t>
      </w:r>
      <w:r w:rsidR="00B9002E">
        <w:rPr>
          <w:rFonts w:ascii="Times New Roman" w:hAnsi="Times New Roman" w:cs="Times New Roman"/>
          <w:sz w:val="24"/>
          <w:szCs w:val="24"/>
        </w:rPr>
        <w:t>postępowania</w:t>
      </w:r>
      <w:r>
        <w:rPr>
          <w:rFonts w:ascii="Times New Roman" w:hAnsi="Times New Roman" w:cs="Times New Roman"/>
          <w:sz w:val="24"/>
          <w:szCs w:val="24"/>
        </w:rPr>
        <w:t xml:space="preserve">. Pod </w:t>
      </w:r>
      <w:r w:rsidR="00B9002E">
        <w:rPr>
          <w:rFonts w:ascii="Times New Roman" w:hAnsi="Times New Roman" w:cs="Times New Roman"/>
          <w:sz w:val="24"/>
          <w:szCs w:val="24"/>
        </w:rPr>
        <w:t>pojęciem</w:t>
      </w:r>
      <w:r>
        <w:rPr>
          <w:rFonts w:ascii="Times New Roman" w:hAnsi="Times New Roman" w:cs="Times New Roman"/>
          <w:sz w:val="24"/>
          <w:szCs w:val="24"/>
        </w:rPr>
        <w:t xml:space="preserve"> „przegląd obiektu” Zamawiający miał na </w:t>
      </w:r>
      <w:r w:rsidR="00B9002E">
        <w:rPr>
          <w:rFonts w:ascii="Times New Roman" w:hAnsi="Times New Roman" w:cs="Times New Roman"/>
          <w:sz w:val="24"/>
          <w:szCs w:val="24"/>
        </w:rPr>
        <w:t>myśli</w:t>
      </w:r>
      <w:r>
        <w:rPr>
          <w:rFonts w:ascii="Times New Roman" w:hAnsi="Times New Roman" w:cs="Times New Roman"/>
          <w:sz w:val="24"/>
          <w:szCs w:val="24"/>
        </w:rPr>
        <w:t xml:space="preserve"> „przegląd instalacji”. Przeglądy obie</w:t>
      </w:r>
      <w:r w:rsidR="00B9002E">
        <w:rPr>
          <w:rFonts w:ascii="Times New Roman" w:hAnsi="Times New Roman" w:cs="Times New Roman"/>
          <w:sz w:val="24"/>
          <w:szCs w:val="24"/>
        </w:rPr>
        <w:t>któw jako budynków wykonywane są</w:t>
      </w:r>
      <w:r>
        <w:rPr>
          <w:rFonts w:ascii="Times New Roman" w:hAnsi="Times New Roman" w:cs="Times New Roman"/>
          <w:sz w:val="24"/>
          <w:szCs w:val="24"/>
        </w:rPr>
        <w:t xml:space="preserve"> przez zamawiającego zgodnie z przepisami prawa budowlanego. Wykonawca zobowiązany jest do dokonania dwóch przeglądów serwisowych w czasie pięcioletniej gwarancji. Niemniej jednak przy stwierdzeniu przez cały okres gwarancji jakichkolwiek wad l</w:t>
      </w:r>
      <w:r w:rsidR="00B9002E">
        <w:rPr>
          <w:rFonts w:ascii="Times New Roman" w:hAnsi="Times New Roman" w:cs="Times New Roman"/>
          <w:sz w:val="24"/>
          <w:szCs w:val="24"/>
        </w:rPr>
        <w:t>ub usterek nie wynikłych z winy Z</w:t>
      </w:r>
      <w:r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B9002E">
        <w:rPr>
          <w:rFonts w:ascii="Times New Roman" w:hAnsi="Times New Roman" w:cs="Times New Roman"/>
          <w:sz w:val="24"/>
          <w:szCs w:val="24"/>
        </w:rPr>
        <w:t xml:space="preserve">Wykonawca winien jest dokonać, w przypadku stwierdzenia przez Zamawiającego, przeglądu. </w:t>
      </w:r>
    </w:p>
    <w:p w:rsidR="00B9002E" w:rsidRDefault="00B9002E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9C" w:rsidRPr="00B9002E" w:rsidRDefault="00B9002E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02E">
        <w:rPr>
          <w:rFonts w:ascii="Times New Roman" w:hAnsi="Times New Roman" w:cs="Times New Roman"/>
          <w:b/>
          <w:sz w:val="24"/>
          <w:szCs w:val="24"/>
          <w:u w:val="single"/>
        </w:rPr>
        <w:t>Pytanie nr 15:</w:t>
      </w:r>
    </w:p>
    <w:p w:rsidR="00004645" w:rsidRDefault="008F2F9C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002E">
        <w:rPr>
          <w:rFonts w:ascii="Times New Roman" w:hAnsi="Times New Roman" w:cs="Times New Roman"/>
          <w:i/>
          <w:sz w:val="24"/>
          <w:szCs w:val="24"/>
        </w:rPr>
        <w:t xml:space="preserve">Prosimy o potwierdzenie, że obiekty, na których będą </w:t>
      </w:r>
      <w:r w:rsidR="00B9002E">
        <w:rPr>
          <w:rFonts w:ascii="Times New Roman" w:hAnsi="Times New Roman" w:cs="Times New Roman"/>
          <w:i/>
          <w:sz w:val="24"/>
          <w:szCs w:val="24"/>
        </w:rPr>
        <w:t>montowane instalacje pv, nie są </w:t>
      </w:r>
      <w:r w:rsidRPr="00B9002E">
        <w:rPr>
          <w:rFonts w:ascii="Times New Roman" w:hAnsi="Times New Roman" w:cs="Times New Roman"/>
          <w:i/>
          <w:sz w:val="24"/>
          <w:szCs w:val="24"/>
        </w:rPr>
        <w:t>obiektami mieszkalnymi, do których możliwe byłoby zastosowanie obniżonej stawki VAT.</w:t>
      </w:r>
    </w:p>
    <w:p w:rsidR="00B9002E" w:rsidRDefault="00B9002E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002E" w:rsidRPr="00B9002E" w:rsidRDefault="00B9002E" w:rsidP="008F2F9C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02E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Zamawiający potwierdza, iż żaden z budynków nie jest obiektem mieszkalnym. </w:t>
      </w:r>
    </w:p>
    <w:sectPr w:rsidR="00B9002E" w:rsidRPr="00B9002E" w:rsidSect="00C472D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E5" w:rsidRDefault="00AC7DE5" w:rsidP="00374AD0">
      <w:pPr>
        <w:spacing w:after="0" w:line="240" w:lineRule="auto"/>
      </w:pPr>
      <w:r>
        <w:separator/>
      </w:r>
    </w:p>
  </w:endnote>
  <w:endnote w:type="continuationSeparator" w:id="1">
    <w:p w:rsidR="00AC7DE5" w:rsidRDefault="00AC7DE5" w:rsidP="0037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8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4713F" w:rsidRDefault="00C471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F1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F1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13F" w:rsidRDefault="00C471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84302"/>
      <w:docPartObj>
        <w:docPartGallery w:val="Page Numbers (Bottom of Page)"/>
        <w:docPartUnique/>
      </w:docPartObj>
    </w:sdtPr>
    <w:sdtContent>
      <w:sdt>
        <w:sdtPr>
          <w:id w:val="100484301"/>
          <w:docPartObj>
            <w:docPartGallery w:val="Page Numbers (Top of Page)"/>
            <w:docPartUnique/>
          </w:docPartObj>
        </w:sdtPr>
        <w:sdtContent>
          <w:p w:rsidR="00C4713F" w:rsidRDefault="00C471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F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5F10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4713F" w:rsidRDefault="00C47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E5" w:rsidRDefault="00AC7DE5" w:rsidP="00374AD0">
      <w:pPr>
        <w:spacing w:after="0" w:line="240" w:lineRule="auto"/>
      </w:pPr>
      <w:r>
        <w:separator/>
      </w:r>
    </w:p>
  </w:footnote>
  <w:footnote w:type="continuationSeparator" w:id="1">
    <w:p w:rsidR="00AC7DE5" w:rsidRDefault="00AC7DE5" w:rsidP="0037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3F" w:rsidRPr="00F52009" w:rsidRDefault="00C4713F" w:rsidP="00C472DF">
    <w:pPr>
      <w:pStyle w:val="Nagwek"/>
      <w:jc w:val="center"/>
      <w:rPr>
        <w:rFonts w:ascii="Arial" w:hAnsi="Arial" w:cs="Arial"/>
        <w:i/>
        <w:sz w:val="16"/>
      </w:rPr>
    </w:pPr>
    <w:r w:rsidRPr="00F52009">
      <w:rPr>
        <w:rFonts w:ascii="Arial" w:hAnsi="Arial" w:cs="Arial"/>
        <w:i/>
        <w:color w:val="000000"/>
        <w:sz w:val="16"/>
      </w:rPr>
      <w:t>Płatne ze środków Ministerstwa Nauki i Szkolnictwa Wyższego na podstawie umowy nr 2011, z dnia 29 maja 2020r</w:t>
    </w:r>
    <w:r>
      <w:rPr>
        <w:rFonts w:ascii="Arial" w:hAnsi="Arial" w:cs="Arial"/>
        <w:i/>
        <w:color w:val="000000"/>
        <w:sz w:val="16"/>
      </w:rPr>
      <w:t>, w </w:t>
    </w:r>
    <w:r w:rsidRPr="00F52009">
      <w:rPr>
        <w:rFonts w:ascii="Arial" w:hAnsi="Arial" w:cs="Arial"/>
        <w:i/>
        <w:color w:val="000000"/>
        <w:sz w:val="16"/>
      </w:rPr>
      <w:t>kwocie 270 000,00 zł</w:t>
    </w: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</w:p>
  <w:p w:rsidR="00C4713F" w:rsidRPr="00283BE0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>
      <w:rPr>
        <w:rFonts w:ascii="Times New Roman" w:hAnsi="Times New Roman" w:cs="Times New Roman"/>
        <w:b/>
        <w:bCs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76400" cy="1676400"/>
          <wp:effectExtent l="19050" t="0" r="0" b="0"/>
          <wp:wrapNone/>
          <wp:docPr id="1" name="Obraz 3" descr="pobrany p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y pl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PAŃSTWOWA UCZELNIA ZAWODOWA</w:t>
    </w:r>
  </w:p>
  <w:p w:rsidR="00C4713F" w:rsidRPr="00283BE0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>im. prof. Stanisława Tarnowskiego</w:t>
    </w:r>
  </w:p>
  <w:p w:rsidR="00C4713F" w:rsidRPr="00283BE0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1F497D" w:themeColor="text2"/>
        <w:sz w:val="28"/>
        <w:szCs w:val="24"/>
      </w:rPr>
    </w:pP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 </w:t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 w:rsidR="00B9002E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</w:r>
    <w:r>
      <w:rPr>
        <w:rFonts w:ascii="Times New Roman" w:hAnsi="Times New Roman" w:cs="Times New Roman"/>
        <w:b/>
        <w:bCs/>
        <w:color w:val="1F497D" w:themeColor="text2"/>
        <w:sz w:val="28"/>
        <w:szCs w:val="24"/>
      </w:rPr>
      <w:tab/>
      <w:t xml:space="preserve">  w</w:t>
    </w:r>
    <w:r w:rsidRPr="00283BE0">
      <w:rPr>
        <w:rFonts w:ascii="Times New Roman" w:hAnsi="Times New Roman" w:cs="Times New Roman"/>
        <w:b/>
        <w:bCs/>
        <w:color w:val="1F497D" w:themeColor="text2"/>
        <w:sz w:val="28"/>
        <w:szCs w:val="24"/>
      </w:rPr>
      <w:t xml:space="preserve"> Tarnobrzegu</w:t>
    </w: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  </w:t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    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>ul. Sienkiewicza 50, 39-400 Tarnobrzeg</w:t>
    </w:r>
  </w:p>
  <w:p w:rsidR="00C4713F" w:rsidRDefault="00C4713F" w:rsidP="00C472D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 </w:t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 w:rsidR="00B9002E"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</w:r>
    <w:r>
      <w:rPr>
        <w:rFonts w:ascii="Times New Roman" w:hAnsi="Times New Roman" w:cs="Times New Roman"/>
        <w:b/>
        <w:bCs/>
        <w:color w:val="000000"/>
        <w:sz w:val="24"/>
        <w:szCs w:val="24"/>
      </w:rPr>
      <w:tab/>
      <w:t xml:space="preserve">       Tel.  (15) 822 90 15</w:t>
    </w:r>
  </w:p>
  <w:p w:rsidR="00C4713F" w:rsidRDefault="00C471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809"/>
    <w:multiLevelType w:val="hybridMultilevel"/>
    <w:tmpl w:val="3D46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109D"/>
    <w:multiLevelType w:val="hybridMultilevel"/>
    <w:tmpl w:val="66D47258"/>
    <w:lvl w:ilvl="0" w:tplc="7638A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E49"/>
    <w:multiLevelType w:val="hybridMultilevel"/>
    <w:tmpl w:val="DF8CBCB6"/>
    <w:lvl w:ilvl="0" w:tplc="9D648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4AD0"/>
    <w:rsid w:val="00004645"/>
    <w:rsid w:val="00041EAB"/>
    <w:rsid w:val="00043DC3"/>
    <w:rsid w:val="000D4727"/>
    <w:rsid w:val="00206528"/>
    <w:rsid w:val="002D61C4"/>
    <w:rsid w:val="00374AD0"/>
    <w:rsid w:val="00430896"/>
    <w:rsid w:val="0046245A"/>
    <w:rsid w:val="00487E77"/>
    <w:rsid w:val="005E0569"/>
    <w:rsid w:val="0069787F"/>
    <w:rsid w:val="008747ED"/>
    <w:rsid w:val="008F2F9C"/>
    <w:rsid w:val="00930227"/>
    <w:rsid w:val="00AC7DE5"/>
    <w:rsid w:val="00B35F10"/>
    <w:rsid w:val="00B9002E"/>
    <w:rsid w:val="00BC3E3B"/>
    <w:rsid w:val="00C4713F"/>
    <w:rsid w:val="00C472DF"/>
    <w:rsid w:val="00DF2698"/>
    <w:rsid w:val="00E20D5C"/>
    <w:rsid w:val="00E75A6E"/>
    <w:rsid w:val="00E81AA9"/>
    <w:rsid w:val="00F322D3"/>
    <w:rsid w:val="00F50AAA"/>
    <w:rsid w:val="00F9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AD0"/>
  </w:style>
  <w:style w:type="paragraph" w:styleId="Stopka">
    <w:name w:val="footer"/>
    <w:basedOn w:val="Normalny"/>
    <w:link w:val="StopkaZnak"/>
    <w:uiPriority w:val="99"/>
    <w:unhideWhenUsed/>
    <w:rsid w:val="0037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AD0"/>
  </w:style>
  <w:style w:type="paragraph" w:styleId="NormalnyWeb">
    <w:name w:val="Normal (Web)"/>
    <w:basedOn w:val="Normalny"/>
    <w:uiPriority w:val="99"/>
    <w:semiHidden/>
    <w:unhideWhenUsed/>
    <w:rsid w:val="00C4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3</cp:revision>
  <cp:lastPrinted>2020-06-24T07:56:00Z</cp:lastPrinted>
  <dcterms:created xsi:type="dcterms:W3CDTF">2020-06-24T07:56:00Z</dcterms:created>
  <dcterms:modified xsi:type="dcterms:W3CDTF">2020-06-24T08:00:00Z</dcterms:modified>
</cp:coreProperties>
</file>